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Kid’s Corner Rules</w:t>
      </w:r>
    </w:p>
    <w:p w:rsidR="00000000" w:rsidDel="00000000" w:rsidP="00000000" w:rsidRDefault="00000000" w:rsidRPr="00000000" w14:paraId="00000002">
      <w:pPr>
        <w:jc w:val="center"/>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The Kid’s Corner capacity is limited to </w:t>
      </w:r>
      <w:r w:rsidDel="00000000" w:rsidR="00000000" w:rsidRPr="00000000">
        <w:rPr>
          <w:rFonts w:ascii="Comfortaa" w:cs="Comfortaa" w:eastAsia="Comfortaa" w:hAnsi="Comfortaa"/>
          <w:b w:val="1"/>
          <w:bCs w:val="1"/>
          <w:rtl w:val="0"/>
        </w:rPr>
        <w:t xml:space="preserve">20</w:t>
      </w:r>
      <w:r w:rsidDel="00000000" w:rsidR="00000000" w:rsidRPr="00000000">
        <w:rPr>
          <w:rFonts w:ascii="Comfortaa" w:cs="Comfortaa" w:eastAsia="Comfortaa" w:hAnsi="Comfortaa"/>
          <w:rtl w:val="0"/>
        </w:rPr>
        <w:t xml:space="preserve"> children at a time. If capacity is reached, parents may be asked to wait until a spot for their child(ren ) is available.</w:t>
      </w:r>
    </w:p>
    <w:p w:rsidR="00000000" w:rsidDel="00000000" w:rsidP="00000000" w:rsidRDefault="00000000" w:rsidRPr="00000000" w14:paraId="00000004">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There is a </w:t>
      </w:r>
      <w:r w:rsidDel="00000000" w:rsidR="00000000" w:rsidRPr="00000000">
        <w:rPr>
          <w:rFonts w:ascii="Comfortaa" w:cs="Comfortaa" w:eastAsia="Comfortaa" w:hAnsi="Comfortaa"/>
          <w:b w:val="1"/>
          <w:bCs w:val="1"/>
          <w:rtl w:val="0"/>
        </w:rPr>
        <w:t xml:space="preserve">two-hour</w:t>
      </w:r>
      <w:r w:rsidDel="00000000" w:rsidR="00000000" w:rsidRPr="00000000">
        <w:rPr>
          <w:rFonts w:ascii="Comfortaa" w:cs="Comfortaa" w:eastAsia="Comfortaa" w:hAnsi="Comfortaa"/>
          <w:rtl w:val="0"/>
        </w:rPr>
        <w:t xml:space="preserve"> maximum limit per day.</w:t>
      </w:r>
    </w:p>
    <w:p w:rsidR="00000000" w:rsidDel="00000000" w:rsidP="00000000" w:rsidRDefault="00000000" w:rsidRPr="00000000" w14:paraId="00000005">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Children must be picked up by the written closing time. Failure to pick children up on time after a verbal reminder will result in removal of Kid’s Corner privileges. </w:t>
      </w:r>
    </w:p>
    <w:p w:rsidR="00000000" w:rsidDel="00000000" w:rsidP="00000000" w:rsidRDefault="00000000" w:rsidRPr="00000000" w14:paraId="00000006">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Children at least 1 year of age and no older than 12 years are permitted in the Kid’s Corner.</w:t>
      </w:r>
    </w:p>
    <w:p w:rsidR="00000000" w:rsidDel="00000000" w:rsidP="00000000" w:rsidRDefault="00000000" w:rsidRPr="00000000" w14:paraId="00000007">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Kid’s Corner rules and hours are subject to change at Naples Family Fitness’ discretion, with or without notice.</w:t>
      </w:r>
    </w:p>
    <w:p w:rsidR="00000000" w:rsidDel="00000000" w:rsidP="00000000" w:rsidRDefault="00000000" w:rsidRPr="00000000" w14:paraId="00000008">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Shoes must be removed prior to children entering the play area.</w:t>
      </w:r>
    </w:p>
    <w:p w:rsidR="00000000" w:rsidDel="00000000" w:rsidP="00000000" w:rsidRDefault="00000000" w:rsidRPr="00000000" w14:paraId="00000009">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Parents </w:t>
      </w:r>
      <w:r w:rsidDel="00000000" w:rsidR="00000000" w:rsidRPr="00000000">
        <w:rPr>
          <w:rFonts w:ascii="Comfortaa" w:cs="Comfortaa" w:eastAsia="Comfortaa" w:hAnsi="Comfortaa"/>
          <w:b w:val="1"/>
          <w:bCs w:val="1"/>
          <w:rtl w:val="0"/>
        </w:rPr>
        <w:t xml:space="preserve">may not under any circumstances</w:t>
      </w:r>
      <w:r w:rsidDel="00000000" w:rsidR="00000000" w:rsidRPr="00000000">
        <w:rPr>
          <w:rFonts w:ascii="Comfortaa" w:cs="Comfortaa" w:eastAsia="Comfortaa" w:hAnsi="Comfortaa"/>
          <w:rtl w:val="0"/>
        </w:rPr>
        <w:t xml:space="preserve"> leave Naples Family Fitness facility premises while the child(ren) are in Kid’s Corner care, and parents must be easily reachable by cell phone at all times.</w:t>
      </w:r>
    </w:p>
    <w:p w:rsidR="00000000" w:rsidDel="00000000" w:rsidP="00000000" w:rsidRDefault="00000000" w:rsidRPr="00000000" w14:paraId="0000000A">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Parents may not stay with a child; however they are permitted to check in. Parents will be contacted after 15 minutes if the staff is unable to console the child.</w:t>
      </w:r>
    </w:p>
    <w:p w:rsidR="00000000" w:rsidDel="00000000" w:rsidP="00000000" w:rsidRDefault="00000000" w:rsidRPr="00000000" w14:paraId="0000000B">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No children other than your own are permitted in the Kid’s Corner, unless accompanied by their own parents as a guest. Guests are subject to the same rules as members.</w:t>
      </w:r>
    </w:p>
    <w:p w:rsidR="00000000" w:rsidDel="00000000" w:rsidP="00000000" w:rsidRDefault="00000000" w:rsidRPr="00000000" w14:paraId="0000000C">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For the health and safety of all children no ill/sick children will be permitted into Kid’s Corner until symptoms subside. Children will not be permitted into Kid’s Corner within </w:t>
      </w:r>
      <w:r w:rsidDel="00000000" w:rsidR="00000000" w:rsidRPr="00000000">
        <w:rPr>
          <w:rFonts w:ascii="Comfortaa" w:cs="Comfortaa" w:eastAsia="Comfortaa" w:hAnsi="Comfortaa"/>
          <w:b w:val="1"/>
          <w:bCs w:val="1"/>
          <w:rtl w:val="0"/>
        </w:rPr>
        <w:t xml:space="preserve">24 hours</w:t>
      </w:r>
      <w:r w:rsidDel="00000000" w:rsidR="00000000" w:rsidRPr="00000000">
        <w:rPr>
          <w:rFonts w:ascii="Comfortaa" w:cs="Comfortaa" w:eastAsia="Comfortaa" w:hAnsi="Comfortaa"/>
          <w:rtl w:val="0"/>
        </w:rPr>
        <w:t xml:space="preserve"> of a fever, vomiting, or diarrhea.</w:t>
      </w:r>
    </w:p>
    <w:p w:rsidR="00000000" w:rsidDel="00000000" w:rsidP="00000000" w:rsidRDefault="00000000" w:rsidRPr="00000000" w14:paraId="0000000D">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Naples Family Fitness staff is not authorized to administer any medication, prescription or non-prescription, including epi-pens.</w:t>
      </w:r>
    </w:p>
    <w:p w:rsidR="00000000" w:rsidDel="00000000" w:rsidP="00000000" w:rsidRDefault="00000000" w:rsidRPr="00000000" w14:paraId="0000000E">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Kid’s Corner staff are not trained to care for children with severe special needs. Kid’s Corner staff retain the right to deny admission to children the staff reasonably believe they cannot care for properly in the facility daycare.</w:t>
      </w:r>
    </w:p>
    <w:p w:rsidR="00000000" w:rsidDel="00000000" w:rsidP="00000000" w:rsidRDefault="00000000" w:rsidRPr="00000000" w14:paraId="0000000F">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Kid’s Corner has a restroom specifically designed for children; they are not allowed in locker rooms. Kid’s Corner staff does not change dirty diapers; parents will be notified via cellphone and must change the child’s diaper or remove the child from the facility within </w:t>
      </w:r>
      <w:r w:rsidDel="00000000" w:rsidR="00000000" w:rsidRPr="00000000">
        <w:rPr>
          <w:rFonts w:ascii="Comfortaa" w:cs="Comfortaa" w:eastAsia="Comfortaa" w:hAnsi="Comfortaa"/>
          <w:b w:val="1"/>
          <w:bCs w:val="1"/>
          <w:rtl w:val="0"/>
        </w:rPr>
        <w:t xml:space="preserve">15 minutes</w:t>
      </w:r>
      <w:r w:rsidDel="00000000" w:rsidR="00000000" w:rsidRPr="00000000">
        <w:rPr>
          <w:rFonts w:ascii="Comfortaa" w:cs="Comfortaa" w:eastAsia="Comfortaa" w:hAnsi="Comfortaa"/>
          <w:rtl w:val="0"/>
        </w:rPr>
        <w:t xml:space="preserve"> of receiving a call/text.</w:t>
      </w:r>
    </w:p>
    <w:p w:rsidR="00000000" w:rsidDel="00000000" w:rsidP="00000000" w:rsidRDefault="00000000" w:rsidRPr="00000000" w14:paraId="00000010">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Children may bring a water bottle, no food. Children do not have access to a water fountain within Kid’s Corner.</w:t>
      </w:r>
    </w:p>
    <w:p w:rsidR="00000000" w:rsidDel="00000000" w:rsidP="00000000" w:rsidRDefault="00000000" w:rsidRPr="00000000" w14:paraId="00000011">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Personal toys are </w:t>
      </w:r>
      <w:r w:rsidDel="00000000" w:rsidR="00000000" w:rsidRPr="00000000">
        <w:rPr>
          <w:rFonts w:ascii="Comfortaa" w:cs="Comfortaa" w:eastAsia="Comfortaa" w:hAnsi="Comfortaa"/>
          <w:b w:val="1"/>
          <w:bCs w:val="1"/>
          <w:rtl w:val="0"/>
        </w:rPr>
        <w:t xml:space="preserve">not permitted</w:t>
      </w:r>
      <w:r w:rsidDel="00000000" w:rsidR="00000000" w:rsidRPr="00000000">
        <w:rPr>
          <w:rFonts w:ascii="Comfortaa" w:cs="Comfortaa" w:eastAsia="Comfortaa" w:hAnsi="Comfortaa"/>
          <w:rtl w:val="0"/>
        </w:rPr>
        <w:t xml:space="preserve"> in Kid’s Corner. If children bring in a personal toy it must be left in a cubby. Kid’s Corner staff are not responsible for lost or broken toys. </w:t>
      </w:r>
    </w:p>
    <w:p w:rsidR="00000000" w:rsidDel="00000000" w:rsidP="00000000" w:rsidRDefault="00000000" w:rsidRPr="00000000" w14:paraId="00000012">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There is not running, throwing, or wrestling permitted in Kid’s Corner. Please see the Kid’s Corner Behavior Policy for more information.</w:t>
      </w:r>
    </w:p>
    <w:p w:rsidR="00000000" w:rsidDel="00000000" w:rsidP="00000000" w:rsidRDefault="00000000" w:rsidRPr="00000000" w14:paraId="00000013">
      <w:pPr>
        <w:rPr>
          <w:rFonts w:ascii="Comfortaa" w:cs="Comfortaa" w:eastAsia="Comfortaa" w:hAnsi="Comfortaa"/>
        </w:rPr>
      </w:pPr>
      <w:r w:rsidDel="00000000" w:rsidR="00000000" w:rsidRPr="00000000">
        <w:rPr>
          <w:rtl w:val="0"/>
        </w:rPr>
      </w:r>
    </w:p>
    <w:p w:rsidR="00000000" w:rsidDel="00000000" w:rsidP="00000000" w:rsidRDefault="00000000" w:rsidRPr="00000000" w14:paraId="00000014">
      <w:pPr>
        <w:jc w:val="center"/>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Kid’s Corner Child Behavior Policy</w:t>
      </w:r>
    </w:p>
    <w:p w:rsidR="00000000" w:rsidDel="00000000" w:rsidP="00000000" w:rsidRDefault="00000000" w:rsidRPr="00000000" w14:paraId="00000015">
      <w:pPr>
        <w:jc w:val="center"/>
        <w:rPr>
          <w:rFonts w:ascii="Comfortaa" w:cs="Comfortaa" w:eastAsia="Comfortaa" w:hAnsi="Comfortaa"/>
        </w:rPr>
      </w:pPr>
      <w:r w:rsidDel="00000000" w:rsidR="00000000" w:rsidRPr="00000000">
        <w:rPr>
          <w:rtl w:val="0"/>
        </w:rPr>
      </w:r>
    </w:p>
    <w:p w:rsidR="00000000" w:rsidDel="00000000" w:rsidP="00000000" w:rsidRDefault="00000000" w:rsidRPr="00000000" w14:paraId="00000016">
      <w:pPr>
        <w:jc w:val="center"/>
        <w:rPr>
          <w:rFonts w:ascii="Comfortaa" w:cs="Comfortaa" w:eastAsia="Comfortaa" w:hAnsi="Comfortaa"/>
        </w:rPr>
      </w:pPr>
      <w:r w:rsidDel="00000000" w:rsidR="00000000" w:rsidRPr="00000000">
        <w:rPr>
          <w:rFonts w:ascii="Comfortaa" w:cs="Comfortaa" w:eastAsia="Comfortaa" w:hAnsi="Comfortaa"/>
          <w:rtl w:val="0"/>
        </w:rPr>
        <w:t xml:space="preserve">Naples Family Fitness staff strive to provide a warm, caring, nurturing, and engaging environment for all children under our care. If any children are not able to follow the rules below they will be subject to permanent removal from the Kid’s Corner. The Kid’s Corner Rules and Behavior Policy are important to Naples Family Fitness’ success and for each child and his/her family to have a positive and memorable experience each visit.</w:t>
      </w:r>
    </w:p>
    <w:p w:rsidR="00000000" w:rsidDel="00000000" w:rsidP="00000000" w:rsidRDefault="00000000" w:rsidRPr="00000000" w14:paraId="00000017">
      <w:pPr>
        <w:jc w:val="center"/>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18">
      <w:pPr>
        <w:numPr>
          <w:ilvl w:val="0"/>
          <w:numId w:val="2"/>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Kid’s Corner has a </w:t>
      </w:r>
      <w:r w:rsidDel="00000000" w:rsidR="00000000" w:rsidRPr="00000000">
        <w:rPr>
          <w:rFonts w:ascii="Comfortaa" w:cs="Comfortaa" w:eastAsia="Comfortaa" w:hAnsi="Comfortaa"/>
          <w:b w:val="1"/>
          <w:bCs w:val="1"/>
          <w:rtl w:val="0"/>
        </w:rPr>
        <w:t xml:space="preserve">zero tolerance</w:t>
      </w:r>
      <w:r w:rsidDel="00000000" w:rsidR="00000000" w:rsidRPr="00000000">
        <w:rPr>
          <w:rFonts w:ascii="Comfortaa" w:cs="Comfortaa" w:eastAsia="Comfortaa" w:hAnsi="Comfortaa"/>
          <w:rtl w:val="0"/>
        </w:rPr>
        <w:t xml:space="preserve"> policy regarding bullying, whether physical, social, or emotional. Parents will be immediately notified if bullying occurs and the child must be removed. If bullying occurs a second time the child will be permanently removed from Kid’s Corner.</w:t>
      </w:r>
    </w:p>
    <w:p w:rsidR="00000000" w:rsidDel="00000000" w:rsidP="00000000" w:rsidRDefault="00000000" w:rsidRPr="00000000" w14:paraId="00000019">
      <w:pPr>
        <w:numPr>
          <w:ilvl w:val="0"/>
          <w:numId w:val="2"/>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Damaging toys/equipment in the Kid’s Corner is not permitted. If a child routinely damages/breaks toys/equipment Kid’s Corner privileges will be revoked.</w:t>
      </w:r>
    </w:p>
    <w:p w:rsidR="00000000" w:rsidDel="00000000" w:rsidP="00000000" w:rsidRDefault="00000000" w:rsidRPr="00000000" w14:paraId="0000001A">
      <w:pPr>
        <w:numPr>
          <w:ilvl w:val="0"/>
          <w:numId w:val="2"/>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Roughhousing of any kind is </w:t>
      </w:r>
      <w:r w:rsidDel="00000000" w:rsidR="00000000" w:rsidRPr="00000000">
        <w:rPr>
          <w:rFonts w:ascii="Comfortaa" w:cs="Comfortaa" w:eastAsia="Comfortaa" w:hAnsi="Comfortaa"/>
          <w:b w:val="1"/>
          <w:bCs w:val="1"/>
          <w:rtl w:val="0"/>
        </w:rPr>
        <w:t xml:space="preserve">not permitted</w:t>
      </w:r>
      <w:r w:rsidDel="00000000" w:rsidR="00000000" w:rsidRPr="00000000">
        <w:rPr>
          <w:rFonts w:ascii="Comfortaa" w:cs="Comfortaa" w:eastAsia="Comfortaa" w:hAnsi="Comfortaa"/>
          <w:rtl w:val="0"/>
        </w:rPr>
        <w:t xml:space="preserve"> within Kid’s Corner. Children of all ages must have the ability to play safely in all areas of the Kid’s Corner facility. If a child/children are not able to play safely and appropriately within Kid’s Corner, the privileges will be revoked. </w:t>
      </w:r>
    </w:p>
    <w:p w:rsidR="00000000" w:rsidDel="00000000" w:rsidP="00000000" w:rsidRDefault="00000000" w:rsidRPr="00000000" w14:paraId="0000001B">
      <w:pPr>
        <w:numPr>
          <w:ilvl w:val="0"/>
          <w:numId w:val="2"/>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Kid’s Corner staff will give two verbal warnings to children who are misbehaving before contacting parents. Upon receiving a text/phone call regarding behavior, parents must </w:t>
      </w:r>
      <w:r w:rsidDel="00000000" w:rsidR="00000000" w:rsidRPr="00000000">
        <w:rPr>
          <w:rFonts w:ascii="Comfortaa" w:cs="Comfortaa" w:eastAsia="Comfortaa" w:hAnsi="Comfortaa"/>
          <w:b w:val="1"/>
          <w:bCs w:val="1"/>
          <w:rtl w:val="0"/>
        </w:rPr>
        <w:t xml:space="preserve">immediately</w:t>
      </w:r>
      <w:r w:rsidDel="00000000" w:rsidR="00000000" w:rsidRPr="00000000">
        <w:rPr>
          <w:rFonts w:ascii="Comfortaa" w:cs="Comfortaa" w:eastAsia="Comfortaa" w:hAnsi="Comfortaa"/>
          <w:rtl w:val="0"/>
        </w:rPr>
        <w:t xml:space="preserve"> pick up their child from Kid’s Corner.</w:t>
      </w:r>
    </w:p>
    <w:p w:rsidR="00000000" w:rsidDel="00000000" w:rsidP="00000000" w:rsidRDefault="00000000" w:rsidRPr="00000000" w14:paraId="0000001C">
      <w:pPr>
        <w:rPr>
          <w:rFonts w:ascii="Comfortaa" w:cs="Comfortaa" w:eastAsia="Comfortaa" w:hAnsi="Comfortaa"/>
        </w:rPr>
      </w:pPr>
      <w:r w:rsidDel="00000000" w:rsidR="00000000" w:rsidRPr="00000000">
        <w:rPr>
          <w:rtl w:val="0"/>
        </w:rPr>
      </w:r>
    </w:p>
    <w:p w:rsidR="00000000" w:rsidDel="00000000" w:rsidP="00000000" w:rsidRDefault="00000000" w:rsidRPr="00000000" w14:paraId="0000001D">
      <w:pPr>
        <w:jc w:val="center"/>
        <w:rPr>
          <w:rFonts w:ascii="Comfortaa" w:cs="Comfortaa" w:eastAsia="Comfortaa" w:hAnsi="Comfortaa"/>
        </w:rPr>
      </w:pPr>
      <w:r w:rsidDel="00000000" w:rsidR="00000000" w:rsidRPr="00000000">
        <w:rPr>
          <w:rFonts w:ascii="Comfortaa" w:cs="Comfortaa" w:eastAsia="Comfortaa" w:hAnsi="Comfortaa"/>
          <w:b w:val="1"/>
          <w:bCs w:val="1"/>
          <w:rtl w:val="0"/>
        </w:rPr>
        <w:t xml:space="preserve">Failure to follow the Kid’s Corner rules by the parent or child may lead to loss of Kid’s Corner privilege.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2147888</wp:posOffset>
          </wp:positionH>
          <wp:positionV relativeFrom="paragraph">
            <wp:posOffset>-219074</wp:posOffset>
          </wp:positionV>
          <wp:extent cx="1643063" cy="46314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43063" cy="4631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